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613DB" w14:textId="5DBDD420" w:rsidR="00C339C9" w:rsidRPr="00F25496" w:rsidRDefault="00C339C9" w:rsidP="00C339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="005B4C1A" w:rsidRPr="00F25496">
        <w:rPr>
          <w:b/>
          <w:noProof/>
          <w:sz w:val="24"/>
        </w:rPr>
        <w:t>10</w:t>
      </w:r>
      <w:r w:rsidR="005B4C1A">
        <w:rPr>
          <w:b/>
          <w:noProof/>
          <w:sz w:val="24"/>
        </w:rPr>
        <w:t xml:space="preserve">8-e 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CB6345" w:rsidRPr="00CB6345">
        <w:rPr>
          <w:b/>
          <w:i/>
          <w:noProof/>
          <w:sz w:val="28"/>
        </w:rPr>
        <w:t>S3-22</w:t>
      </w:r>
      <w:r w:rsidR="00D50EDF">
        <w:rPr>
          <w:b/>
          <w:i/>
          <w:noProof/>
          <w:sz w:val="28"/>
        </w:rPr>
        <w:t>2089</w:t>
      </w:r>
      <w:bookmarkStart w:id="0" w:name="_GoBack"/>
      <w:bookmarkEnd w:id="0"/>
    </w:p>
    <w:p w14:paraId="60549C96" w14:textId="52DA44E0" w:rsidR="00C339C9" w:rsidRPr="00DA53A0" w:rsidRDefault="00C339C9" w:rsidP="00C339C9">
      <w:pPr>
        <w:pStyle w:val="a3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5B4C1A">
        <w:rPr>
          <w:bCs/>
          <w:sz w:val="24"/>
        </w:rPr>
        <w:t>22</w:t>
      </w:r>
      <w:r w:rsidR="005B4C1A" w:rsidRPr="00F51513">
        <w:rPr>
          <w:bCs/>
          <w:sz w:val="24"/>
          <w:vertAlign w:val="superscript"/>
        </w:rPr>
        <w:t>nd</w:t>
      </w:r>
      <w:r w:rsidR="005B4C1A">
        <w:rPr>
          <w:bCs/>
          <w:sz w:val="24"/>
        </w:rPr>
        <w:t xml:space="preserve"> - 26</w:t>
      </w:r>
      <w:r w:rsidR="005B4C1A" w:rsidRPr="00F51513">
        <w:rPr>
          <w:bCs/>
          <w:sz w:val="24"/>
          <w:vertAlign w:val="superscript"/>
        </w:rPr>
        <w:t>th</w:t>
      </w:r>
      <w:r w:rsidR="005B4C1A">
        <w:rPr>
          <w:bCs/>
          <w:sz w:val="24"/>
        </w:rPr>
        <w:t xml:space="preserve"> August </w:t>
      </w:r>
      <w:r w:rsidR="005B4C1A" w:rsidRPr="004D5235">
        <w:rPr>
          <w:bCs/>
          <w:sz w:val="24"/>
        </w:rPr>
        <w:t>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B229A4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 w:rsidRPr="1F78E601">
        <w:rPr>
          <w:rFonts w:ascii="Arial" w:hAnsi="Arial" w:cs="Arial"/>
          <w:b/>
          <w:bCs/>
          <w:highlight w:val="yellow"/>
        </w:rPr>
        <w:t>[DRAFT]</w:t>
      </w:r>
      <w:r w:rsidR="007D07C7" w:rsidRPr="1F78E601">
        <w:rPr>
          <w:rFonts w:ascii="Arial" w:hAnsi="Arial" w:cs="Arial"/>
          <w:b/>
          <w:bCs/>
        </w:rPr>
        <w:t xml:space="preserve"> </w:t>
      </w:r>
      <w:r w:rsidR="007D07C7">
        <w:rPr>
          <w:rFonts w:ascii="Arial" w:hAnsi="Arial" w:cs="Arial"/>
          <w:b/>
          <w:bCs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419DE" w:rsidRPr="00696DA7">
        <w:rPr>
          <w:rFonts w:ascii="Arial" w:hAnsi="Arial" w:cs="Arial"/>
          <w:b/>
          <w:bCs/>
          <w:sz w:val="22"/>
          <w:szCs w:val="22"/>
        </w:rPr>
        <w:t>user’s consent for EDGEAPP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43F8AEA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bookmarkStart w:id="3" w:name="_Hlk106095203"/>
      <w:r w:rsidR="00E55A46" w:rsidRPr="00E55A46">
        <w:rPr>
          <w:rFonts w:ascii="Arial" w:hAnsi="Arial" w:cs="Arial"/>
          <w:b/>
          <w:bCs/>
          <w:sz w:val="22"/>
          <w:szCs w:val="22"/>
        </w:rPr>
        <w:t>C3-223780</w:t>
      </w:r>
      <w:bookmarkEnd w:id="3"/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696DA7" w:rsidRPr="00696DA7">
        <w:rPr>
          <w:rFonts w:ascii="Arial" w:hAnsi="Arial" w:cs="Arial"/>
          <w:b/>
          <w:bCs/>
          <w:sz w:val="22"/>
          <w:szCs w:val="22"/>
        </w:rPr>
        <w:t>LS on user’s consent for EDGEAPP</w:t>
      </w:r>
    </w:p>
    <w:p w14:paraId="2C6E4D6E" w14:textId="5051D3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1E9D3ED8" w14:textId="49AC832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 w:rsidRPr="007D07C7">
        <w:rPr>
          <w:rFonts w:ascii="Arial" w:hAnsi="Arial" w:cs="Arial"/>
          <w:b/>
          <w:bCs/>
          <w:sz w:val="22"/>
          <w:szCs w:val="22"/>
        </w:rPr>
        <w:t>eEDGE_</w:t>
      </w:r>
      <w:r w:rsidR="008E3260">
        <w:rPr>
          <w:rFonts w:ascii="Arial" w:hAnsi="Arial" w:cs="Arial"/>
          <w:b/>
          <w:bCs/>
          <w:sz w:val="22"/>
          <w:szCs w:val="22"/>
        </w:rPr>
        <w:t>5GC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839D85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B4C1A">
        <w:rPr>
          <w:rFonts w:ascii="Arial" w:hAnsi="Arial" w:cs="Arial"/>
          <w:b/>
          <w:sz w:val="22"/>
          <w:szCs w:val="22"/>
          <w:highlight w:val="yellow"/>
        </w:rPr>
        <w:t>Huawei</w:t>
      </w:r>
      <w:r w:rsidR="0023416C" w:rsidRPr="00015C9F">
        <w:rPr>
          <w:rFonts w:ascii="Arial" w:hAnsi="Arial" w:cs="Arial"/>
          <w:b/>
          <w:sz w:val="22"/>
          <w:szCs w:val="22"/>
          <w:highlight w:val="yellow"/>
        </w:rPr>
        <w:t>, to be SA3</w:t>
      </w:r>
    </w:p>
    <w:p w14:paraId="2548326B" w14:textId="42EE2FD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7" w:name="OLE_LINK42"/>
      <w:bookmarkStart w:id="8" w:name="OLE_LINK43"/>
      <w:bookmarkStart w:id="9" w:name="OLE_LINK44"/>
      <w:r w:rsidR="0023416C">
        <w:rPr>
          <w:rFonts w:ascii="Arial" w:hAnsi="Arial" w:cs="Arial"/>
          <w:b/>
          <w:bCs/>
          <w:sz w:val="22"/>
          <w:szCs w:val="22"/>
        </w:rPr>
        <w:t>CT3</w:t>
      </w:r>
      <w:bookmarkEnd w:id="7"/>
      <w:bookmarkEnd w:id="8"/>
      <w:bookmarkEnd w:id="9"/>
      <w:r w:rsidR="00CD6007">
        <w:rPr>
          <w:rFonts w:ascii="Arial" w:hAnsi="Arial" w:cs="Arial"/>
          <w:b/>
          <w:bCs/>
          <w:sz w:val="22"/>
          <w:szCs w:val="22"/>
        </w:rPr>
        <w:t>, SA6</w:t>
      </w:r>
    </w:p>
    <w:p w14:paraId="5DC2ED77" w14:textId="27028A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58A9" w:rsidRPr="00A83DDD">
        <w:rPr>
          <w:rFonts w:ascii="Arial" w:hAnsi="Arial" w:cs="Arial"/>
          <w:b/>
          <w:bCs/>
          <w:sz w:val="22"/>
          <w:szCs w:val="22"/>
        </w:rPr>
        <w:t xml:space="preserve">SA2, </w:t>
      </w:r>
      <w:r w:rsidR="003D4BAF">
        <w:rPr>
          <w:rFonts w:ascii="Arial" w:hAnsi="Arial" w:cs="Arial"/>
          <w:b/>
          <w:bCs/>
          <w:sz w:val="22"/>
          <w:szCs w:val="22"/>
        </w:rPr>
        <w:t>CT4</w:t>
      </w:r>
    </w:p>
    <w:bookmarkEnd w:id="10"/>
    <w:bookmarkEnd w:id="11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0AFE2F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C1A" w:rsidRPr="005B4C1A">
        <w:rPr>
          <w:rFonts w:ascii="Arial" w:hAnsi="Arial" w:cs="Arial"/>
          <w:b/>
          <w:bCs/>
          <w:sz w:val="22"/>
          <w:szCs w:val="22"/>
        </w:rPr>
        <w:t>Rong Wu</w:t>
      </w:r>
    </w:p>
    <w:p w14:paraId="2F9E069A" w14:textId="11F3673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B4C1A" w:rsidRPr="005B4C1A">
        <w:rPr>
          <w:rFonts w:ascii="Arial" w:hAnsi="Arial" w:cs="Arial"/>
          <w:b/>
          <w:bCs/>
          <w:sz w:val="22"/>
          <w:szCs w:val="22"/>
        </w:rPr>
        <w:t>Raina.Wu@huawei.com</w:t>
      </w:r>
    </w:p>
    <w:p w14:paraId="5C701869" w14:textId="41CC47A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E900AB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3416C" w:rsidRPr="0023416C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CFAE4CB" w14:textId="5EB71731" w:rsidR="0023416C" w:rsidRDefault="0023416C" w:rsidP="0023416C">
      <w:r>
        <w:t>SA3 would like to thank CT3 for the LS on</w:t>
      </w:r>
      <w:r w:rsidR="003F770D" w:rsidRPr="003F770D">
        <w:t xml:space="preserve"> user’s consent for EDGEAPP </w:t>
      </w:r>
      <w:r>
        <w:t>(</w:t>
      </w:r>
      <w:r w:rsidR="003F770D" w:rsidRPr="003F770D">
        <w:t>C3-223780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to the following </w:t>
      </w:r>
      <w:r w:rsidR="00B11746">
        <w:t>question</w:t>
      </w:r>
      <w:r w:rsidR="003F770D">
        <w:t>s</w:t>
      </w:r>
      <w:r w:rsidR="00B11746">
        <w:t>:</w:t>
      </w:r>
    </w:p>
    <w:p w14:paraId="1E0CDA9E" w14:textId="63369850" w:rsidR="00E614A8" w:rsidRPr="001B346A" w:rsidRDefault="004F631A" w:rsidP="008202F6">
      <w:pPr>
        <w:rPr>
          <w:i/>
          <w:iCs/>
        </w:rPr>
      </w:pPr>
      <w:r w:rsidRPr="004F631A">
        <w:rPr>
          <w:b/>
          <w:bCs/>
          <w:i/>
          <w:iCs/>
        </w:rPr>
        <w:t xml:space="preserve">Question 2 to SA3, SA6: </w:t>
      </w:r>
      <w:r w:rsidRPr="004F631A">
        <w:rPr>
          <w:i/>
          <w:iCs/>
        </w:rPr>
        <w:t>Whether the External Identifier used as GPSI needs user’s consent or not?</w:t>
      </w:r>
    </w:p>
    <w:p w14:paraId="20281F6F" w14:textId="0882239F" w:rsidR="0023416C" w:rsidRPr="005B4C1A" w:rsidRDefault="00E1339D" w:rsidP="00053340">
      <w:r w:rsidRPr="00E1339D">
        <w:t xml:space="preserve">As depicted in 23.003, </w:t>
      </w:r>
      <w:r w:rsidR="006A3A49" w:rsidRPr="006A3A49">
        <w:t>External Identifiers may be managed or owned by MNOs and bound to specific users, then the user consent maybe needed depending on different regulations.</w:t>
      </w:r>
    </w:p>
    <w:p w14:paraId="410E2E92" w14:textId="7C97A407" w:rsidR="004F631A" w:rsidRDefault="00801B85" w:rsidP="0023416C">
      <w:pPr>
        <w:rPr>
          <w:i/>
          <w:iCs/>
        </w:rPr>
      </w:pPr>
      <w:r w:rsidRPr="00801B85">
        <w:rPr>
          <w:b/>
          <w:bCs/>
          <w:i/>
          <w:iCs/>
        </w:rPr>
        <w:t xml:space="preserve">Question 3 to SA3, SA6: </w:t>
      </w:r>
      <w:r w:rsidRPr="00801B85">
        <w:rPr>
          <w:i/>
          <w:iCs/>
        </w:rPr>
        <w:t>Whether the token is needed or not for the user’s consent mechanism required in SA3 specification?</w:t>
      </w:r>
    </w:p>
    <w:p w14:paraId="4543FE4E" w14:textId="666B1515" w:rsidR="00801B85" w:rsidRDefault="006A3A49" w:rsidP="00801B85">
      <w:r>
        <w:rPr>
          <w:sz w:val="21"/>
          <w:szCs w:val="21"/>
        </w:rPr>
        <w:t xml:space="preserve">It is unclear for SA3 what is the token identifying the UE while providing end user’s consent for reporting UE’s location to a given EAS defined in SA6, and </w:t>
      </w:r>
      <w:r w:rsidR="00D621E6">
        <w:rPr>
          <w:sz w:val="21"/>
          <w:szCs w:val="21"/>
        </w:rPr>
        <w:t xml:space="preserve">SA3 did not specify any token-based mechanism for retrieval or checking of user consent. </w:t>
      </w:r>
      <w:r w:rsidR="001B4706">
        <w:rPr>
          <w:sz w:val="21"/>
          <w:szCs w:val="21"/>
        </w:rPr>
        <w:t xml:space="preserve">Therefore, </w:t>
      </w:r>
      <w:r w:rsidR="00D621E6">
        <w:rPr>
          <w:sz w:val="21"/>
          <w:szCs w:val="21"/>
        </w:rPr>
        <w:t>SA</w:t>
      </w:r>
      <w:r w:rsidR="001B4706">
        <w:rPr>
          <w:sz w:val="21"/>
          <w:szCs w:val="21"/>
        </w:rPr>
        <w:t xml:space="preserve">3 kindly request SA6 to </w:t>
      </w:r>
      <w:r w:rsidR="00D621E6">
        <w:rPr>
          <w:sz w:val="21"/>
          <w:szCs w:val="21"/>
        </w:rPr>
        <w:t>resolve the misalignment</w:t>
      </w:r>
      <w:r w:rsidR="001B4706">
        <w:rPr>
          <w:sz w:val="21"/>
          <w:szCs w:val="21"/>
        </w:rPr>
        <w:t xml:space="preserve"> or provide</w:t>
      </w:r>
      <w:r w:rsidR="00D621E6">
        <w:rPr>
          <w:sz w:val="21"/>
          <w:szCs w:val="21"/>
        </w:rPr>
        <w:t xml:space="preserve"> more clarification on the intention of this usage</w:t>
      </w:r>
      <w:r w:rsidR="00350F2C">
        <w:rPr>
          <w:sz w:val="21"/>
          <w:szCs w:val="21"/>
        </w:rPr>
        <w:t xml:space="preserve">. 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41AC112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3416C">
        <w:rPr>
          <w:rFonts w:ascii="Arial" w:hAnsi="Arial" w:cs="Arial"/>
          <w:b/>
        </w:rPr>
        <w:t>CT3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5EAF4128" w:rsidR="00B97703" w:rsidRDefault="00B97703" w:rsidP="0023416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SA3 kindly asks CT3 to take the above into account.</w:t>
      </w:r>
    </w:p>
    <w:p w14:paraId="04638290" w14:textId="64B419E7" w:rsidR="003D083F" w:rsidRDefault="003D083F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To SA6:</w:t>
      </w:r>
    </w:p>
    <w:p w14:paraId="6C52AB66" w14:textId="62572A44" w:rsidR="003D083F" w:rsidRPr="00CD6007" w:rsidRDefault="003D083F" w:rsidP="0023416C">
      <w:pPr>
        <w:spacing w:after="120"/>
        <w:ind w:left="993" w:hanging="993"/>
      </w:pPr>
      <w:r w:rsidRPr="00CD6007">
        <w:rPr>
          <w:rFonts w:ascii="Arial" w:hAnsi="Arial" w:cs="Arial"/>
          <w:b/>
        </w:rPr>
        <w:t>ACTION</w:t>
      </w:r>
      <w:r w:rsidRPr="00CD6007">
        <w:t>:   3GPP SA3 kindly asks SA6</w:t>
      </w:r>
      <w:r w:rsidR="005110BB" w:rsidRPr="00CD6007">
        <w:t xml:space="preserve"> to</w:t>
      </w:r>
      <w:r w:rsidRPr="00CD6007">
        <w:t xml:space="preserve"> provide more clarification on token-based mechanism for user consent</w:t>
      </w:r>
      <w:r w:rsidR="005110BB" w:rsidRPr="00CD6007">
        <w:t xml:space="preserve">, otherwise, to resolve the misalignment. </w:t>
      </w:r>
      <w:r w:rsidRPr="00CD6007">
        <w:t xml:space="preserve"> 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149BD59" w14:textId="05E6B38C" w:rsidR="00DD4E9D" w:rsidRPr="001A14F2" w:rsidRDefault="00DD4E9D" w:rsidP="00DD4E9D">
      <w:r>
        <w:t>SA3#108</w:t>
      </w:r>
      <w:r w:rsidR="00BC39E3">
        <w:t>-bis-</w:t>
      </w:r>
      <w:r>
        <w:t>e</w:t>
      </w:r>
      <w:r>
        <w:tab/>
        <w:t>10-14 October 2022</w:t>
      </w:r>
      <w:r>
        <w:tab/>
        <w:t>Online</w:t>
      </w:r>
    </w:p>
    <w:p w14:paraId="054FEDCB" w14:textId="5AC6B892" w:rsidR="006052AD" w:rsidRPr="001A14F2" w:rsidRDefault="005B4C1A" w:rsidP="002F194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A3#109-e</w:t>
      </w:r>
      <w:r>
        <w:rPr>
          <w:lang w:eastAsia="zh-CN"/>
        </w:rPr>
        <w:tab/>
        <w:t>14-18 November 2022</w:t>
      </w:r>
      <w:r>
        <w:rPr>
          <w:lang w:eastAsia="zh-CN"/>
        </w:rPr>
        <w:tab/>
        <w:t>Canada</w:t>
      </w:r>
    </w:p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FB48B9" w14:textId="77777777" w:rsidR="00EA752D" w:rsidRDefault="00EA752D">
      <w:pPr>
        <w:spacing w:after="0"/>
      </w:pPr>
      <w:r>
        <w:separator/>
      </w:r>
    </w:p>
  </w:endnote>
  <w:endnote w:type="continuationSeparator" w:id="0">
    <w:p w14:paraId="526C309D" w14:textId="77777777" w:rsidR="00EA752D" w:rsidRDefault="00EA752D">
      <w:pPr>
        <w:spacing w:after="0"/>
      </w:pPr>
      <w:r>
        <w:continuationSeparator/>
      </w:r>
    </w:p>
  </w:endnote>
  <w:endnote w:type="continuationNotice" w:id="1">
    <w:p w14:paraId="425206B4" w14:textId="77777777" w:rsidR="00EA752D" w:rsidRDefault="00EA75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14630" w14:textId="77777777" w:rsidR="00EA752D" w:rsidRDefault="00EA752D">
      <w:pPr>
        <w:spacing w:after="0"/>
      </w:pPr>
      <w:r>
        <w:separator/>
      </w:r>
    </w:p>
  </w:footnote>
  <w:footnote w:type="continuationSeparator" w:id="0">
    <w:p w14:paraId="6A7B76E1" w14:textId="77777777" w:rsidR="00EA752D" w:rsidRDefault="00EA752D">
      <w:pPr>
        <w:spacing w:after="0"/>
      </w:pPr>
      <w:r>
        <w:continuationSeparator/>
      </w:r>
    </w:p>
  </w:footnote>
  <w:footnote w:type="continuationNotice" w:id="1">
    <w:p w14:paraId="315BFE86" w14:textId="77777777" w:rsidR="00EA752D" w:rsidRDefault="00EA75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4711B"/>
    <w:rsid w:val="000506BD"/>
    <w:rsid w:val="00053340"/>
    <w:rsid w:val="000601E0"/>
    <w:rsid w:val="000F5F20"/>
    <w:rsid w:val="000F6242"/>
    <w:rsid w:val="00103FF1"/>
    <w:rsid w:val="001054B7"/>
    <w:rsid w:val="001458C5"/>
    <w:rsid w:val="00145F84"/>
    <w:rsid w:val="00152F2F"/>
    <w:rsid w:val="00196B59"/>
    <w:rsid w:val="001A14F2"/>
    <w:rsid w:val="001B346A"/>
    <w:rsid w:val="001B3A86"/>
    <w:rsid w:val="001B4706"/>
    <w:rsid w:val="001B763F"/>
    <w:rsid w:val="001B7F1C"/>
    <w:rsid w:val="00220060"/>
    <w:rsid w:val="00226381"/>
    <w:rsid w:val="0023416C"/>
    <w:rsid w:val="002473B2"/>
    <w:rsid w:val="0026289B"/>
    <w:rsid w:val="0026448D"/>
    <w:rsid w:val="002869FE"/>
    <w:rsid w:val="002B2130"/>
    <w:rsid w:val="002E01C1"/>
    <w:rsid w:val="002E5A12"/>
    <w:rsid w:val="002F1940"/>
    <w:rsid w:val="003052C4"/>
    <w:rsid w:val="00321D62"/>
    <w:rsid w:val="00322204"/>
    <w:rsid w:val="00322FEE"/>
    <w:rsid w:val="00324D72"/>
    <w:rsid w:val="00326451"/>
    <w:rsid w:val="00330010"/>
    <w:rsid w:val="00350F2C"/>
    <w:rsid w:val="00363BE4"/>
    <w:rsid w:val="00381774"/>
    <w:rsid w:val="0038194A"/>
    <w:rsid w:val="00383545"/>
    <w:rsid w:val="003D083F"/>
    <w:rsid w:val="003D4BAF"/>
    <w:rsid w:val="003E6346"/>
    <w:rsid w:val="003F5E20"/>
    <w:rsid w:val="003F770D"/>
    <w:rsid w:val="00427E5C"/>
    <w:rsid w:val="00433500"/>
    <w:rsid w:val="00433F71"/>
    <w:rsid w:val="00440D43"/>
    <w:rsid w:val="0044154A"/>
    <w:rsid w:val="00444070"/>
    <w:rsid w:val="00460859"/>
    <w:rsid w:val="00470DF6"/>
    <w:rsid w:val="004D08B8"/>
    <w:rsid w:val="004D219B"/>
    <w:rsid w:val="004E3939"/>
    <w:rsid w:val="004F14FE"/>
    <w:rsid w:val="004F631A"/>
    <w:rsid w:val="005110BB"/>
    <w:rsid w:val="00526DDD"/>
    <w:rsid w:val="0055565A"/>
    <w:rsid w:val="005A2A0E"/>
    <w:rsid w:val="005B4C1A"/>
    <w:rsid w:val="005E7136"/>
    <w:rsid w:val="005F6568"/>
    <w:rsid w:val="00602797"/>
    <w:rsid w:val="006052AD"/>
    <w:rsid w:val="006144A2"/>
    <w:rsid w:val="006263D6"/>
    <w:rsid w:val="00633A6D"/>
    <w:rsid w:val="0068063D"/>
    <w:rsid w:val="00681623"/>
    <w:rsid w:val="00691365"/>
    <w:rsid w:val="006932BB"/>
    <w:rsid w:val="00696DA7"/>
    <w:rsid w:val="00697C00"/>
    <w:rsid w:val="006A3A49"/>
    <w:rsid w:val="006D3F2B"/>
    <w:rsid w:val="006D5D71"/>
    <w:rsid w:val="006E4611"/>
    <w:rsid w:val="00722069"/>
    <w:rsid w:val="00730666"/>
    <w:rsid w:val="0073766B"/>
    <w:rsid w:val="00780557"/>
    <w:rsid w:val="007B29CC"/>
    <w:rsid w:val="007B7903"/>
    <w:rsid w:val="007D07C7"/>
    <w:rsid w:val="007D1352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47D95"/>
    <w:rsid w:val="00875BF2"/>
    <w:rsid w:val="0088252F"/>
    <w:rsid w:val="00887475"/>
    <w:rsid w:val="008D772F"/>
    <w:rsid w:val="008E3260"/>
    <w:rsid w:val="008F715D"/>
    <w:rsid w:val="00914653"/>
    <w:rsid w:val="00924744"/>
    <w:rsid w:val="00943850"/>
    <w:rsid w:val="009476A9"/>
    <w:rsid w:val="009603F6"/>
    <w:rsid w:val="00973763"/>
    <w:rsid w:val="009963AC"/>
    <w:rsid w:val="0099764C"/>
    <w:rsid w:val="009C1696"/>
    <w:rsid w:val="009F4A40"/>
    <w:rsid w:val="00A45814"/>
    <w:rsid w:val="00A6062F"/>
    <w:rsid w:val="00A70448"/>
    <w:rsid w:val="00A83DDD"/>
    <w:rsid w:val="00A9463E"/>
    <w:rsid w:val="00AA4FF3"/>
    <w:rsid w:val="00AE1B3E"/>
    <w:rsid w:val="00B11746"/>
    <w:rsid w:val="00B26660"/>
    <w:rsid w:val="00B576B8"/>
    <w:rsid w:val="00B62D73"/>
    <w:rsid w:val="00B72650"/>
    <w:rsid w:val="00B97703"/>
    <w:rsid w:val="00BA3D66"/>
    <w:rsid w:val="00BA5AAB"/>
    <w:rsid w:val="00BC39E3"/>
    <w:rsid w:val="00BD6114"/>
    <w:rsid w:val="00BE3AC6"/>
    <w:rsid w:val="00C11E91"/>
    <w:rsid w:val="00C339C9"/>
    <w:rsid w:val="00C419DE"/>
    <w:rsid w:val="00CB6345"/>
    <w:rsid w:val="00CC4579"/>
    <w:rsid w:val="00CD6007"/>
    <w:rsid w:val="00CE53FF"/>
    <w:rsid w:val="00CF6087"/>
    <w:rsid w:val="00D50EDF"/>
    <w:rsid w:val="00D52472"/>
    <w:rsid w:val="00D621E6"/>
    <w:rsid w:val="00DB58A9"/>
    <w:rsid w:val="00DD4E9D"/>
    <w:rsid w:val="00E1339D"/>
    <w:rsid w:val="00E2241D"/>
    <w:rsid w:val="00E55A46"/>
    <w:rsid w:val="00E614A8"/>
    <w:rsid w:val="00EA752D"/>
    <w:rsid w:val="00EB0ACA"/>
    <w:rsid w:val="00EB4D1F"/>
    <w:rsid w:val="00EF5827"/>
    <w:rsid w:val="00F25496"/>
    <w:rsid w:val="00F262DD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976C498-934E-4F8E-8259-4236AC5FB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ADQ376F6HWTR-1074192144-3796</_dlc_DocId>
    <_dlc_DocIdUrl xmlns="4397fad0-70af-449d-b129-6cf6df26877a">
      <Url>https://ericsson.sharepoint.com/sites/SRT/3GPP/_layouts/15/DocIdRedir.aspx?ID=ADQ376F6HWTR-1074192144-3796</Url>
      <Description>ADQ376F6HWTR-1074192144-3796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Huawei-HL</cp:lastModifiedBy>
  <cp:revision>113</cp:revision>
  <cp:lastPrinted>2002-04-23T07:10:00Z</cp:lastPrinted>
  <dcterms:created xsi:type="dcterms:W3CDTF">2021-12-23T17:29:00Z</dcterms:created>
  <dcterms:modified xsi:type="dcterms:W3CDTF">2022-08-16T01:08:00Z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8d8837fb-209e-46a7-a710-5ddabb1be6b7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(3)fauuShSY+ncjGj4GArN1b4Jt71CyjZlRqBwm6jJuqkrgji9Vf4poPVdQMV2xmduNmT/BXSu2
0DmBKc3HvksP/g3xkm9pPYMQJsRblISBOhnhiYwdBtn1sVtlNtC/XJ6ITjecsrT9GMy6/VI7
6O948f14NZCyrPmfd18FmyBQgL2W3hof22a2hIcETvhtElaWA0gMLW5cMZoVqIh25vmziL4F
17d9nTQjQW583jdXfX</vt:lpwstr>
  </property>
  <property fmtid="{D5CDD505-2E9C-101B-9397-08002B2CF9AE}" pid="14" name="_2015_ms_pID_7253431">
    <vt:lpwstr>GEQOkJ0XfdvMuUB7hmj5w1cv1zLH7v9HxZopcUkSUWgAckKbthar1k
Jml1MxPB4xWGUzVOmHmqcznVSPti1/ToMAksF20StLqAWWsm7ffj2Nq3E+KeCmQrSPc51cqr
v4Mx3DhM6RUfECYJVQL8IxGNvRectDhfkCxoECd6a3S0XbieW0ODmWwpPRpMTIpQnjb3avSj
7Uexk3GVP6DQaejPDs7ZQ4LM4YdIU/iHQ4wS</vt:lpwstr>
  </property>
  <property fmtid="{D5CDD505-2E9C-101B-9397-08002B2CF9AE}" pid="15" name="_2015_ms_pID_7253432">
    <vt:lpwstr>pg==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1659939519</vt:lpwstr>
  </property>
</Properties>
</file>